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90" w:firstLine="0"/>
        <w:rPr>
          <w:rFonts w:ascii="Century Gothic" w:cs="Century Gothic" w:eastAsia="Century Gothic" w:hAnsi="Century Gothic"/>
          <w:b w:val="1"/>
          <w:color w:val="808080"/>
          <w:sz w:val="36"/>
          <w:szCs w:val="36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808080"/>
          <w:sz w:val="36"/>
          <w:szCs w:val="36"/>
          <w:rtl w:val="0"/>
        </w:rPr>
        <w:t xml:space="preserve">Pondering Plus S.M.A.R.T. GOALS WORKSHEET     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5871210</wp:posOffset>
            </wp:positionH>
            <wp:positionV relativeFrom="paragraph">
              <wp:posOffset>3175</wp:posOffset>
            </wp:positionV>
            <wp:extent cx="751840" cy="940435"/>
            <wp:effectExtent b="0" l="0" r="0" t="0"/>
            <wp:wrapSquare wrapText="bothSides" distB="0" distT="0" distL="114300" distR="114300"/>
            <wp:docPr id="73485651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1840" cy="9404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left="90" w:firstLine="0"/>
        <w:rPr>
          <w:rFonts w:ascii="Century Gothic" w:cs="Century Gothic" w:eastAsia="Century Gothic" w:hAnsi="Century Gothic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90" w:right="180" w:firstLine="0"/>
        <w:rPr>
          <w:rFonts w:ascii="Century Gothic" w:cs="Century Gothic" w:eastAsia="Century Gothic" w:hAnsi="Century Gothic"/>
          <w:color w:val="000000"/>
          <w:sz w:val="18"/>
          <w:szCs w:val="18"/>
        </w:rPr>
        <w:sectPr>
          <w:headerReference r:id="rId8" w:type="default"/>
          <w:pgSz w:h="15840" w:w="12240" w:orient="portrait"/>
          <w:pgMar w:bottom="360" w:top="396" w:left="360" w:right="360" w:header="0" w:footer="720"/>
          <w:pgNumType w:start="1"/>
        </w:sect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18"/>
          <w:szCs w:val="18"/>
          <w:rtl w:val="0"/>
        </w:rPr>
        <w:t xml:space="preserve">Is this goal for: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10" w:right="18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The Pub?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10" w:right="18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360" w:top="396" w:left="360" w:right="360" w:header="0" w:footer="720"/>
          <w:cols w:equalWidth="0" w:num="2">
            <w:col w:space="720" w:w="5400"/>
            <w:col w:space="0" w:w="5400"/>
          </w:cols>
        </w:sect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An Individual</w:t>
      </w:r>
    </w:p>
    <w:p w:rsidR="00000000" w:rsidDel="00000000" w:rsidP="00000000" w:rsidRDefault="00000000" w:rsidRPr="00000000" w14:paraId="00000006">
      <w:pPr>
        <w:ind w:left="0" w:right="180" w:firstLine="0"/>
        <w:rPr>
          <w:rFonts w:ascii="Century Gothic" w:cs="Century Gothic" w:eastAsia="Century Gothic" w:hAnsi="Century Gothic"/>
          <w:color w:val="000000"/>
          <w:sz w:val="18"/>
          <w:szCs w:val="18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rtl w:val="0"/>
        </w:rPr>
        <w:t xml:space="preserve">Name</w:t>
      </w:r>
      <w:r w:rsidDel="00000000" w:rsidR="00000000" w:rsidRPr="00000000">
        <w:rPr>
          <w:rFonts w:ascii="Century Gothic" w:cs="Century Gothic" w:eastAsia="Century Gothic" w:hAnsi="Century Gothic"/>
          <w:color w:val="000000"/>
          <w:sz w:val="18"/>
          <w:szCs w:val="18"/>
          <w:rtl w:val="0"/>
        </w:rPr>
        <w:t xml:space="preserve">: ______________________________________________________________</w:t>
      </w:r>
    </w:p>
    <w:p w:rsidR="00000000" w:rsidDel="00000000" w:rsidP="00000000" w:rsidRDefault="00000000" w:rsidRPr="00000000" w14:paraId="00000007">
      <w:pPr>
        <w:ind w:left="90" w:right="180" w:firstLine="0"/>
        <w:rPr>
          <w:rFonts w:ascii="Century Gothic" w:cs="Century Gothic" w:eastAsia="Century Gothic" w:hAnsi="Century Gothic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90" w:right="180" w:firstLine="0"/>
        <w:rPr>
          <w:rFonts w:ascii="Century Gothic" w:cs="Century Gothic" w:eastAsia="Century Gothic" w:hAnsi="Century Gothic"/>
          <w:color w:val="000000"/>
          <w:sz w:val="18"/>
          <w:szCs w:val="18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18"/>
          <w:szCs w:val="18"/>
          <w:rtl w:val="0"/>
        </w:rPr>
        <w:t xml:space="preserve">Crafting S.M.A.R.T. Goals are designed to help you identify if what you want to achieve is realistic and determine a deadline. When writing S.M.A.R.T. Goals use concise language, but include relevant information. These are designed to help you succeed, so be positive when answering the questions. </w:t>
      </w:r>
    </w:p>
    <w:p w:rsidR="00000000" w:rsidDel="00000000" w:rsidP="00000000" w:rsidRDefault="00000000" w:rsidRPr="00000000" w14:paraId="00000009">
      <w:pPr>
        <w:rPr>
          <w:rFonts w:ascii="Century Gothic" w:cs="Century Gothic" w:eastAsia="Century Gothic" w:hAnsi="Century Gothic"/>
          <w:b w:val="1"/>
          <w:color w:val="49524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400.0" w:type="dxa"/>
        <w:jc w:val="left"/>
        <w:tblLayout w:type="fixed"/>
        <w:tblLook w:val="0400"/>
      </w:tblPr>
      <w:tblGrid>
        <w:gridCol w:w="1720"/>
        <w:gridCol w:w="9680"/>
        <w:tblGridChange w:id="0">
          <w:tblGrid>
            <w:gridCol w:w="1720"/>
            <w:gridCol w:w="9680"/>
          </w:tblGrid>
        </w:tblGridChange>
      </w:tblGrid>
      <w:tr>
        <w:trPr>
          <w:cantSplit w:val="0"/>
          <w:trHeight w:val="585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000000" w:space="0" w:sz="0" w:val="nil"/>
              <w:right w:color="bfbfbf" w:space="0" w:sz="4" w:val="single"/>
            </w:tcBorders>
            <w:shd w:fill="222b35" w:val="clear"/>
            <w:vAlign w:val="bottom"/>
          </w:tcPr>
          <w:p w:rsidR="00000000" w:rsidDel="00000000" w:rsidP="00000000" w:rsidRDefault="00000000" w:rsidRPr="00000000" w14:paraId="0000000A">
            <w:pPr>
              <w:ind w:firstLine="224"/>
              <w:jc w:val="right"/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  <w:rtl w:val="0"/>
              </w:rPr>
              <w:t xml:space="preserve">INITIAL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0B">
            <w:pPr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  <w:rtl w:val="0"/>
              </w:rPr>
              <w:t xml:space="preserve">Write the goal you have in mind AFTER refining it through the bottom steps – How will you make the world more beautiful? Either by creating community, fostering the arts, or growing spiritually?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18" w:val="single"/>
              <w:right w:color="bfbfbf" w:space="0" w:sz="4" w:val="single"/>
            </w:tcBorders>
            <w:shd w:fill="222b35" w:val="clear"/>
          </w:tcPr>
          <w:p w:rsidR="00000000" w:rsidDel="00000000" w:rsidP="00000000" w:rsidRDefault="00000000" w:rsidRPr="00000000" w14:paraId="0000000C">
            <w:pPr>
              <w:ind w:firstLine="224"/>
              <w:jc w:val="right"/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  <w:rtl w:val="0"/>
              </w:rPr>
              <w:t xml:space="preserve">GOAL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18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D">
            <w:pPr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  <w:rtl w:val="0"/>
              </w:rPr>
              <w:t xml:space="preserve"> </w:t>
            </w:r>
          </w:p>
        </w:tc>
      </w:tr>
      <w:tr>
        <w:trPr>
          <w:cantSplit w:val="0"/>
          <w:trHeight w:val="137.080078125" w:hRule="atLeast"/>
          <w:tblHeader w:val="0"/>
        </w:trPr>
        <w:tc>
          <w:tcPr>
            <w:tcBorders>
              <w:top w:color="bfbfbf" w:space="0" w:sz="1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fbfbf" w:space="0" w:sz="1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F">
            <w:pPr>
              <w:ind w:firstLine="20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.595703125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000000" w:space="0" w:sz="0" w:val="nil"/>
              <w:right w:color="bfbfbf" w:space="0" w:sz="4" w:val="single"/>
            </w:tcBorders>
            <w:shd w:fill="333f4f" w:val="clear"/>
            <w:vAlign w:val="bottom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Century Gothic" w:cs="Century Gothic" w:eastAsia="Century Gothic" w:hAnsi="Century Gothic"/>
                <w:b w:val="1"/>
                <w:color w:val="8497b0"/>
                <w:sz w:val="30"/>
                <w:szCs w:val="3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8497b0"/>
                <w:sz w:val="30"/>
                <w:szCs w:val="30"/>
                <w:rtl w:val="0"/>
              </w:rPr>
              <w:t xml:space="preserve">S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  <w:rtl w:val="0"/>
              </w:rPr>
              <w:t xml:space="preserve">What do you want to accomplish? When do you want to do this? Why is this a goal?</w:t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333f4f" w:val="clear"/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  <w:rtl w:val="0"/>
              </w:rPr>
              <w:t xml:space="preserve">SPECIFIC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</w:tr>
      <w:tr>
        <w:trPr>
          <w:cantSplit w:val="0"/>
          <w:trHeight w:val="1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4">
            <w:pPr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000000" w:space="0" w:sz="0" w:val="nil"/>
              <w:right w:color="bfbfbf" w:space="0" w:sz="4" w:val="single"/>
            </w:tcBorders>
            <w:shd w:fill="333f4f" w:val="clear"/>
            <w:vAlign w:val="bottom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Century Gothic" w:cs="Century Gothic" w:eastAsia="Century Gothic" w:hAnsi="Century Gothic"/>
                <w:b w:val="1"/>
                <w:color w:val="8497b0"/>
                <w:sz w:val="40"/>
                <w:szCs w:val="4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8497b0"/>
                <w:sz w:val="40"/>
                <w:szCs w:val="40"/>
                <w:rtl w:val="0"/>
              </w:rPr>
              <w:t xml:space="preserve">M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  <w:rtl w:val="0"/>
              </w:rPr>
              <w:t xml:space="preserve">How can you measure progress and know if you’ve met your goal? Create metrics your accountability partner can hold you to.  </w:t>
            </w:r>
          </w:p>
        </w:tc>
      </w:tr>
      <w:tr>
        <w:trPr>
          <w:cantSplit w:val="0"/>
          <w:trHeight w:val="1050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333f4f" w:val="clear"/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  <w:rtl w:val="0"/>
              </w:rPr>
              <w:t xml:space="preserve">MEASURABLE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</w:tr>
      <w:tr>
        <w:trPr>
          <w:cantSplit w:val="0"/>
          <w:trHeight w:val="1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A">
            <w:pPr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.546875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000000" w:space="0" w:sz="0" w:val="nil"/>
              <w:right w:color="bfbfbf" w:space="0" w:sz="4" w:val="single"/>
            </w:tcBorders>
            <w:shd w:fill="333f4f" w:val="clear"/>
            <w:vAlign w:val="bottom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Century Gothic" w:cs="Century Gothic" w:eastAsia="Century Gothic" w:hAnsi="Century Gothic"/>
                <w:b w:val="1"/>
                <w:color w:val="8497b0"/>
                <w:sz w:val="38"/>
                <w:szCs w:val="3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8497b0"/>
                <w:sz w:val="38"/>
                <w:szCs w:val="38"/>
                <w:rtl w:val="0"/>
              </w:rPr>
              <w:t xml:space="preserve">A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1D">
            <w:pPr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  <w:rtl w:val="0"/>
              </w:rPr>
              <w:t xml:space="preserve">Do you have the skills required to achieve the goal? How often do you want your accountability partner to check in, and how should they check in? </w:t>
            </w:r>
          </w:p>
        </w:tc>
      </w:tr>
      <w:tr>
        <w:trPr>
          <w:cantSplit w:val="0"/>
          <w:trHeight w:val="864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333f4f" w:val="clear"/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  <w:rtl w:val="0"/>
              </w:rPr>
              <w:t xml:space="preserve">ACHIEVABLE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</w:tr>
      <w:tr>
        <w:trPr>
          <w:cantSplit w:val="0"/>
          <w:trHeight w:val="1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0">
            <w:pPr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000000" w:space="0" w:sz="0" w:val="nil"/>
              <w:right w:color="bfbfbf" w:space="0" w:sz="4" w:val="single"/>
            </w:tcBorders>
            <w:shd w:fill="333f4f" w:val="clear"/>
            <w:vAlign w:val="bottom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Century Gothic" w:cs="Century Gothic" w:eastAsia="Century Gothic" w:hAnsi="Century Gothic"/>
                <w:b w:val="1"/>
                <w:color w:val="8497b0"/>
                <w:sz w:val="48"/>
                <w:szCs w:val="4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8497b0"/>
                <w:sz w:val="48"/>
                <w:szCs w:val="48"/>
                <w:rtl w:val="0"/>
              </w:rPr>
              <w:t xml:space="preserve">R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  <w:rtl w:val="0"/>
              </w:rPr>
              <w:t xml:space="preserve">Why am I setting this goal now? How will this make the world more beautiful? </w:t>
            </w:r>
          </w:p>
        </w:tc>
      </w:tr>
      <w:tr>
        <w:trPr>
          <w:cantSplit w:val="0"/>
          <w:trHeight w:val="864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333f4f" w:val="clear"/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  <w:rtl w:val="0"/>
              </w:rPr>
              <w:t xml:space="preserve">RELEVANT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</w:tr>
      <w:tr>
        <w:trPr>
          <w:cantSplit w:val="0"/>
          <w:trHeight w:val="1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6">
            <w:pPr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5.546875" w:hRule="atLeast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000000" w:space="0" w:sz="0" w:val="nil"/>
              <w:right w:color="bfbfbf" w:space="0" w:sz="4" w:val="single"/>
            </w:tcBorders>
            <w:shd w:fill="333f4f" w:val="clear"/>
            <w:vAlign w:val="bottom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Century Gothic" w:cs="Century Gothic" w:eastAsia="Century Gothic" w:hAnsi="Century Gothic"/>
                <w:b w:val="1"/>
                <w:color w:val="8497b0"/>
                <w:sz w:val="48"/>
                <w:szCs w:val="4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8497b0"/>
                <w:sz w:val="48"/>
                <w:szCs w:val="48"/>
                <w:rtl w:val="0"/>
              </w:rPr>
              <w:t xml:space="preserve">T</w:t>
            </w:r>
          </w:p>
        </w:tc>
        <w:tc>
          <w:tcPr>
            <w:tcBorders>
              <w:top w:color="bfbfbf" w:space="0" w:sz="4" w:val="single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d6dce4" w:val="clear"/>
            <w:vAlign w:val="center"/>
          </w:tcPr>
          <w:p w:rsidR="00000000" w:rsidDel="00000000" w:rsidP="00000000" w:rsidRDefault="00000000" w:rsidRPr="00000000" w14:paraId="00000029">
            <w:pPr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232323"/>
                <w:sz w:val="18"/>
                <w:szCs w:val="18"/>
                <w:rtl w:val="0"/>
              </w:rPr>
              <w:t xml:space="preserve">What’s the deadline and is it realistic?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0" w:space="0" w:sz="0" w:val="nil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shd w:fill="333f4f" w:val="clear"/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ffffff"/>
                <w:sz w:val="22"/>
                <w:szCs w:val="22"/>
                <w:rtl w:val="0"/>
              </w:rPr>
              <w:t xml:space="preserve">TIME-BOUND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bfbfb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B">
            <w:pPr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</w:tr>
      <w:tr>
        <w:trPr>
          <w:cantSplit w:val="0"/>
          <w:trHeight w:val="1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C">
            <w:pPr>
              <w:rPr>
                <w:rFonts w:ascii="Century Gothic" w:cs="Century Gothic" w:eastAsia="Century Gothic" w:hAnsi="Century Gothic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D">
            <w:pPr>
              <w:ind w:firstLine="20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entury Gothic" w:cs="Century Gothic" w:eastAsia="Century Gothic" w:hAnsi="Century Gothic"/>
        </w:rPr>
      </w:pP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Accountability Buddy: _____________________________________________________</w:t>
      </w:r>
    </w:p>
    <w:p w:rsidR="00000000" w:rsidDel="00000000" w:rsidP="00000000" w:rsidRDefault="00000000" w:rsidRPr="00000000" w14:paraId="00000030">
      <w:pPr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entury Gothic" w:cs="Century Gothic" w:eastAsia="Century Gothic" w:hAnsi="Century Gothic"/>
        </w:rPr>
      </w:pP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Check in frequency: _______________________________________________________</w:t>
      </w:r>
    </w:p>
    <w:sectPr>
      <w:type w:val="continuous"/>
      <w:pgSz w:h="15840" w:w="12240" w:orient="portrait"/>
      <w:pgMar w:bottom="360" w:top="396" w:left="360" w:right="360" w:header="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-72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◻"/>
      <w:lvlJc w:val="left"/>
      <w:pPr>
        <w:ind w:left="81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DB2412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DB2412"/>
  </w:style>
  <w:style w:type="paragraph" w:styleId="Footer">
    <w:name w:val="footer"/>
    <w:basedOn w:val="Normal"/>
    <w:link w:val="FooterChar"/>
    <w:uiPriority w:val="99"/>
    <w:unhideWhenUsed w:val="1"/>
    <w:rsid w:val="00DB2412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DB2412"/>
  </w:style>
  <w:style w:type="paragraph" w:styleId="Revision">
    <w:name w:val="Revision"/>
    <w:hidden w:val="1"/>
    <w:uiPriority w:val="99"/>
    <w:semiHidden w:val="1"/>
    <w:rsid w:val="00DB2412"/>
  </w:style>
  <w:style w:type="character" w:styleId="Hyperlink">
    <w:name w:val="Hyperlink"/>
    <w:basedOn w:val="DefaultParagraphFont"/>
    <w:uiPriority w:val="99"/>
    <w:unhideWhenUsed w:val="1"/>
    <w:rsid w:val="0098567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985675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 w:val="1"/>
    <w:rsid w:val="00D620F1"/>
    <w:pPr>
      <w:spacing w:after="100" w:afterAutospacing="1" w:before="100" w:beforeAutospacing="1"/>
    </w:pPr>
    <w:rPr>
      <w:rFonts w:ascii="Times New Roman" w:cs="Times New Roman" w:hAnsi="Times New Roman"/>
    </w:rPr>
  </w:style>
  <w:style w:type="table" w:styleId="TableGrid">
    <w:name w:val="Table Grid"/>
    <w:basedOn w:val="TableNormal"/>
    <w:uiPriority w:val="39"/>
    <w:rsid w:val="00B6300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521646"/>
    <w:pPr>
      <w:ind w:left="720"/>
      <w:contextualSpacing w:val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XnynXuy3Pwk3pN/J92T92q7KYA==">CgMxLjA4AHIhMW5HNTU4TC1mNFRnWHItcWhZM3RBRFV1S0ZZTGF5LVdk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2024-12-30T16:42:00Z</dcterms:created>
  <dc:creator>Venetian Panthers</dc:creator>
</cp:coreProperties>
</file>